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8450" w:leader="none"/>
        </w:tabs>
        <w:jc w:val="center"/>
        <w:rPr/>
      </w:pPr>
      <w:r>
        <w:rPr>
          <w:rFonts w:eastAsia="Times New Roman" w:cs="Times New Roman"/>
          <w:b/>
          <w:color w:val="auto"/>
          <w:sz w:val="24"/>
          <w:szCs w:val="24"/>
          <w:lang w:val="ru-RU" w:eastAsia="zh-CN" w:bidi="ar-SA"/>
        </w:rPr>
        <w:t>Пояснительная записка</w:t>
      </w:r>
    </w:p>
    <w:p>
      <w:pPr>
        <w:pStyle w:val="Normal"/>
        <w:jc w:val="center"/>
        <w:rPr/>
      </w:pPr>
      <w:r>
        <w:rPr>
          <w:b/>
        </w:rPr>
        <w:t xml:space="preserve">к проекту решения Городской Думы города Калуги «О согласовании </w:t>
      </w:r>
      <w:r>
        <w:rPr>
          <w:b/>
          <w:sz w:val="24"/>
          <w:szCs w:val="24"/>
        </w:rPr>
        <w:t xml:space="preserve">сделки </w:t>
      </w:r>
    </w:p>
    <w:p>
      <w:pPr>
        <w:pStyle w:val="Normal"/>
        <w:jc w:val="center"/>
        <w:rPr/>
      </w:pPr>
      <w:r>
        <w:rPr>
          <w:b/>
        </w:rPr>
        <w:t xml:space="preserve">муниципальному унитарному </w:t>
      </w:r>
      <w:r>
        <w:rPr>
          <w:b/>
          <w:bCs/>
          <w:sz w:val="24"/>
          <w:szCs w:val="24"/>
        </w:rPr>
        <w:t>предприятию «Калугатеплосеть</w:t>
      </w: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>» г. Калуги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>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>На основании обращений МУП «Калугатеплосеть</w:t>
      </w:r>
      <w:r>
        <w:rPr>
          <w:b w:val="false"/>
          <w:bCs w:val="false"/>
          <w:iCs/>
          <w:color w:val="000000"/>
          <w:sz w:val="24"/>
          <w:szCs w:val="24"/>
          <w:u w:val="none"/>
          <w:lang w:val="ru-RU" w:eastAsia="ru-RU"/>
        </w:rPr>
        <w:t xml:space="preserve">» </w:t>
      </w:r>
      <w:r>
        <w:rPr>
          <w:b w:val="false"/>
          <w:bCs/>
          <w:iCs/>
          <w:color w:val="000000"/>
          <w:sz w:val="24"/>
          <w:szCs w:val="24"/>
          <w:u w:val="none"/>
          <w:lang w:val="ru-RU" w:eastAsia="ru-RU"/>
        </w:rPr>
        <w:t>г. Калуги</w:t>
      </w:r>
      <w:r>
        <w:rPr>
          <w:b w:val="false"/>
          <w:bCs w:val="false"/>
          <w:color w:val="auto"/>
          <w:sz w:val="24"/>
          <w:szCs w:val="24"/>
        </w:rPr>
        <w:t xml:space="preserve"> от 13.08.2025                          № 458-ВН-37-25, от 22.08.2025 № 481-ВН-37-25 необходимо принять решение о с</w:t>
      </w:r>
      <w:r>
        <w:rPr>
          <w:b w:val="false"/>
          <w:bCs w:val="false"/>
          <w:color w:val="auto"/>
          <w:sz w:val="24"/>
          <w:szCs w:val="24"/>
          <w:u w:val="none"/>
        </w:rPr>
        <w:t>огласовании сделки муниципальному унитарному предприятию «Калугатеплосеть</w:t>
      </w:r>
      <w:r>
        <w:rPr>
          <w:b w:val="false"/>
          <w:bCs w:val="false"/>
          <w:iCs/>
          <w:color w:val="000000"/>
          <w:sz w:val="24"/>
          <w:szCs w:val="24"/>
          <w:u w:val="none"/>
          <w:lang w:val="ru-RU" w:eastAsia="ru-RU"/>
        </w:rPr>
        <w:t xml:space="preserve">»         </w:t>
      </w:r>
      <w:r>
        <w:rPr>
          <w:b w:val="false"/>
          <w:bCs/>
          <w:iCs/>
          <w:color w:val="000000"/>
          <w:sz w:val="24"/>
          <w:szCs w:val="24"/>
          <w:u w:val="none"/>
          <w:lang w:val="ru-RU" w:eastAsia="ru-RU"/>
        </w:rPr>
        <w:t>г. Калуги,</w:t>
      </w:r>
      <w:r>
        <w:rPr>
          <w:b w:val="false"/>
          <w:bCs w:val="false"/>
          <w:color w:val="auto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которая будет совершена по результатам проведения конкурса в электронной форме, участниками которого могут быть только субъекты малого и среднего предпринимательства, на выполнение работ по подготовке проектной документации и выполнение инженерных изысканий по объекту: «Реконструкция тепловых сетей от котельной по адресу: г. Калуга, ул. Маяковского, д. 59»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en-US" w:eastAsia="ru-RU" w:bidi="hi-IN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с начальной (максимальной) ценой договора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en-US" w:bidi="hi-IN"/>
        </w:rPr>
        <w:t>6 747 147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 xml:space="preserve"> (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en-US" w:bidi="hi-IN"/>
        </w:rPr>
        <w:t>Шесть миллионов семьсот сорок семь тысяч сто сорок семь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ru-RU" w:eastAsia="ru-RU" w:bidi="hi-IN"/>
        </w:rPr>
        <w:t>) рублей 95 копеек, в том числе НДС 20%.</w:t>
      </w:r>
    </w:p>
    <w:p>
      <w:pPr>
        <w:pStyle w:val="Normal"/>
        <w:tabs>
          <w:tab w:val="clear" w:pos="708"/>
          <w:tab w:val="left" w:pos="9355" w:leader="none"/>
        </w:tabs>
        <w:ind w:firstLine="709" w:right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kern w:val="2"/>
          <w:sz w:val="24"/>
          <w:szCs w:val="24"/>
          <w:u w:val="none"/>
          <w:lang w:val="ru-RU" w:eastAsia="ru-RU" w:bidi="hi-IN"/>
        </w:rPr>
        <w:t>В соответствием с решением Городской Думы города Калуги от 09.07.2025 № 102 «Об утверждении Положения о создании, реорганизации и ликвидации муниципальных унитарных предприятий города Калуги» уполномоченный орган Городской Управы города Калуги в сфере экономики и имущественных отношений дает согласие при сумме сделки или нескольких взаимосвязанных сделок свыше пяти миллионов рублей на основании решения Городской Думы города Калуги.</w:t>
      </w:r>
    </w:p>
    <w:p>
      <w:pPr>
        <w:pStyle w:val="Normal"/>
        <w:ind w:firstLine="720" w:left="0" w:right="0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sectPr>
      <w:type w:val="nextPage"/>
      <w:pgSz w:w="11906" w:h="16838"/>
      <w:pgMar w:left="1701" w:right="850" w:gutter="0" w:header="0" w:top="1134" w:footer="0" w:bottom="1134"/>
      <w:pgNumType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Wingdings">
    <w:charset w:val="cc"/>
    <w:family w:val="roman"/>
    <w:pitch w:val="variable"/>
  </w:font>
  <w:font w:name="Courier New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isLgl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isLgl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  <w:rFonts w:ascii="Times New Roman" w:hAnsi="Times New Roman" w:cs="Times New Roman"/>
      </w:rPr>
    </w:lvl>
    <w:lvl w:ilvl="2">
      <w:start w:val="1"/>
      <w:isLgl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Style11"/>
    <w:next w:val="BodyText"/>
    <w:link w:val="Heading1Char"/>
    <w:uiPriority w:val="9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Style11"/>
    <w:next w:val="BodyText"/>
    <w:link w:val="Heading2Char"/>
    <w:uiPriority w:val="9"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Style11"/>
    <w:next w:val="BodyText"/>
    <w:link w:val="Heading3Char"/>
    <w:uiPriority w:val="9"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user">
    <w:name w:val="Символ сноски (user)"/>
    <w:uiPriority w:val="99"/>
    <w:semiHidden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InternetLink">
    <w:name w:val="Internet Link"/>
    <w:basedOn w:val="DefaultParagraphFont"/>
    <w:uiPriority w:val="99"/>
    <w:unhideWhenUsed/>
    <w:qFormat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cs="Times New Roman"/>
      <w:sz w:val="22"/>
      <w:szCs w:val="22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7">
    <w:name w:val="Основной шрифт абзаца"/>
    <w:qFormat/>
    <w:rPr/>
  </w:style>
  <w:style w:type="character" w:styleId="user2">
    <w:name w:val="Символ нумерации (user)"/>
    <w:qFormat/>
    <w:rPr/>
  </w:style>
  <w:style w:type="character" w:styleId="Style8">
    <w:name w:val="Основной текст с отступом Знак"/>
    <w:qFormat/>
    <w:rPr>
      <w:sz w:val="24"/>
    </w:rPr>
  </w:style>
  <w:style w:type="character" w:styleId="6">
    <w:name w:val="Заголовок 6 Знак"/>
    <w:qFormat/>
    <w:rPr>
      <w:b/>
      <w:bCs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Style9">
    <w:name w:val="Гипертекстовая ссылка"/>
    <w:qFormat/>
    <w:rPr>
      <w:color w:val="106BBE"/>
    </w:rPr>
  </w:style>
  <w:style w:type="character" w:styleId="Style10">
    <w:name w:val="Выделение жирным"/>
    <w:qFormat/>
    <w:rPr>
      <w:b/>
      <w:bCs/>
    </w:rPr>
  </w:style>
  <w:style w:type="character" w:styleId="InternetLink1">
    <w:name w:val="Internet Link1"/>
    <w:qFormat/>
    <w:rPr>
      <w:color w:val="0000FF"/>
      <w:u w:val="single"/>
    </w:rPr>
  </w:style>
  <w:style w:type="character" w:styleId="PageNumber">
    <w:name w:val="page number"/>
    <w:basedOn w:val="Style7"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>
      <w:rFonts w:ascii="Times New Roman" w:hAnsi="Times New Roman" w:cs="Times New Roman"/>
      <w:sz w:val="22"/>
      <w:szCs w:val="22"/>
    </w:rPr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>
      <w:rFonts w:ascii="Symbol" w:hAnsi="Symbol" w:cs="Symbol"/>
    </w:rPr>
  </w:style>
  <w:style w:type="character" w:styleId="WW8Num3z0">
    <w:name w:val="WW8Num3z0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uiPriority w:val="35"/>
    <w:unhideWhenUsed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user3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4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Style11"/>
    <w:next w:val="BodyText"/>
    <w:link w:val="TitleChar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Style11"/>
    <w:next w:val="BodyText"/>
    <w:link w:val="SubtitleChar"/>
    <w:uiPriority w:val="11"/>
    <w:qFormat/>
    <w:pPr>
      <w:spacing w:before="60" w:after="120"/>
      <w:jc w:val="center"/>
    </w:pPr>
    <w:rPr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Style13">
    <w:name w:val="Колонтитулы"/>
    <w:basedOn w:val="Normal"/>
    <w:qFormat/>
    <w:pPr/>
    <w:rPr/>
  </w:style>
  <w:style w:type="paragraph" w:styleId="user5">
    <w:name w:val="Колонтитулы (user)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1">
    <w:name w:val="Знак Знак Знак1 Знак"/>
    <w:basedOn w:val="Normal"/>
    <w:qFormat/>
    <w:pPr>
      <w:numPr>
        <w:ilvl w:val="0"/>
        <w:numId w:val="2"/>
      </w:numPr>
      <w:spacing w:lineRule="exact" w:line="240" w:before="0" w:after="160"/>
      <w:jc w:val="center"/>
    </w:pPr>
    <w:rPr>
      <w:b/>
      <w:sz w:val="22"/>
      <w:szCs w:val="20"/>
      <w:lang w:val="en-US"/>
    </w:rPr>
  </w:style>
  <w:style w:type="paragraph" w:styleId="Style14">
    <w:name w:val="Блочная цитата"/>
    <w:basedOn w:val="Normal"/>
    <w:qFormat/>
    <w:pPr>
      <w:spacing w:before="0" w:after="283"/>
      <w:ind w:hanging="0" w:left="567" w:right="567"/>
    </w:pPr>
    <w:rPr/>
  </w:style>
  <w:style w:type="paragraph" w:styleId="BodyTextIndent">
    <w:name w:val="Body Text Indent"/>
    <w:basedOn w:val="Normal"/>
    <w:pPr>
      <w:ind w:firstLine="567" w:left="0" w:right="0"/>
    </w:pPr>
    <w:rPr>
      <w:szCs w:val="20"/>
    </w:rPr>
  </w:style>
  <w:style w:type="paragraph" w:styleId="Style15">
    <w:name w:val="Содержимое таблицы"/>
    <w:basedOn w:val="Normal"/>
    <w:qFormat/>
    <w:pPr/>
    <w:rPr/>
  </w:style>
  <w:style w:type="paragraph" w:styleId="user6">
    <w:name w:val="Содержимое таблицы (user)"/>
    <w:basedOn w:val="Normal"/>
    <w:qFormat/>
    <w:pPr>
      <w:suppressLineNumbers/>
    </w:pPr>
    <w:rPr/>
  </w:style>
  <w:style w:type="paragraph" w:styleId="user7">
    <w:name w:val="Заголовок таблицы (user)"/>
    <w:basedOn w:val="user6"/>
    <w:qFormat/>
    <w:pPr>
      <w:suppressLineNumbers/>
      <w:jc w:val="center"/>
    </w:pPr>
    <w:rPr>
      <w:b/>
      <w:bCs/>
    </w:rPr>
  </w:style>
  <w:style w:type="paragraph" w:styleId="user8">
    <w:name w:val="Блочная цитата (user)"/>
    <w:basedOn w:val="Normal"/>
    <w:qFormat/>
    <w:pPr>
      <w:spacing w:before="0" w:after="283"/>
      <w:ind w:hanging="0" w:left="567" w:right="567"/>
    </w:pPr>
    <w:rPr/>
  </w:style>
  <w:style w:type="paragraph" w:styleId="Style16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17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18">
    <w:name w:val="Обычный (веб)"/>
    <w:basedOn w:val="Normal"/>
    <w:qFormat/>
    <w:pPr>
      <w:spacing w:before="280" w:after="280"/>
    </w:pPr>
    <w:rPr/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BodyTextIndented">
    <w:name w:val="Body Text, Indented"/>
    <w:basedOn w:val="Normal"/>
    <w:qFormat/>
    <w:pPr>
      <w:ind w:firstLine="567" w:left="0" w:right="0"/>
    </w:pPr>
    <w:rPr>
      <w:szCs w:val="20"/>
    </w:rPr>
  </w:style>
  <w:style w:type="numbering" w:styleId="user9" w:default="1">
    <w:name w:val="Без списка (user)"/>
    <w:uiPriority w:val="99"/>
    <w:semiHidden/>
    <w:unhideWhenUsed/>
    <w:qFormat/>
  </w:style>
  <w:style w:type="table" w:styleId="11">
    <w:name w:val="Table Grid"/>
    <w:basedOn w:val="6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6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6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6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6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6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6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6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6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6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6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54">
    <w:name w:val="Grid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55">
    <w:name w:val="Grid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56">
    <w:name w:val="Grid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57">
    <w:name w:val="Grid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58">
    <w:name w:val="Grid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59">
    <w:name w:val="Grid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60">
    <w:name w:val="Grid Table 7 Colorful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6">
    <w:name w:val="List Table 5 Dark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7">
    <w:name w:val="List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">
    <w:name w:val="List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9">
    <w:name w:val="List Table 5 Dark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0">
    <w:name w:val="List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1">
    <w:name w:val="List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2">
    <w:name w:val="List Table 6 Colorful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6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">
    <w:name w:val="List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111">
    <w:name w:val="List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2">
    <w:name w:val="List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">
    <w:name w:val="List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4">
    <w:name w:val="List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5">
    <w:name w:val="List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6">
    <w:name w:val="Lined - Accent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632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LibreOffice/25.2.5.2$Windows_X86_64 LibreOffice_project/03d19516eb2e1dd5d4ccd751a0d6f35f35e08022</Application>
  <AppVersion>15.0000</AppVersion>
  <Pages>1</Pages>
  <Words>173</Words>
  <Characters>1161</Characters>
  <CharactersWithSpaces>1363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2015-02-24T06:04:00Z</dcterms:created>
  <dc:creator>Ганичева Анна</dc:creator>
  <dc:description/>
  <dc:language>ru-RU</dc:language>
  <cp:lastModifiedBy/>
  <dcterms:modified xsi:type="dcterms:W3CDTF">2025-09-02T11:36:16Z</dcterms:modified>
  <cp:revision>253</cp:revision>
  <dc:subject/>
  <dc:title>ПОЯСНИТЕЛЬНАЯ ЗАПИСКА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