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</w:rPr>
        <w:t>Проект</w:t>
      </w:r>
    </w:p>
    <w:p>
      <w:pPr>
        <w:pStyle w:val="Heading5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2120" cy="546735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34" t="-445" r="-534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>муниципальному</w:t>
      </w:r>
    </w:p>
    <w:p>
      <w:pPr>
        <w:pStyle w:val="Normal"/>
        <w:jc w:val="left"/>
        <w:rPr/>
      </w:pPr>
      <w:r>
        <w:rPr>
          <w:b/>
        </w:rPr>
        <w:t>унитарному предприятию «Калугатеплосеть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»</w:t>
      </w:r>
    </w:p>
    <w:p>
      <w:pPr>
        <w:pStyle w:val="Normal"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г. Калуги</w:t>
      </w:r>
    </w:p>
    <w:p>
      <w:pPr>
        <w:pStyle w:val="Normal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В соответствии с П</w:t>
      </w:r>
      <w:r>
        <w:rPr>
          <w:rFonts w:cs="Times New Roman"/>
          <w:color w:val="000000"/>
          <w:sz w:val="24"/>
          <w:szCs w:val="24"/>
        </w:rPr>
        <w:t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left" w:pos="913" w:leader="none"/>
        </w:tabs>
        <w:ind w:firstLine="709" w:left="0" w:right="0"/>
        <w:jc w:val="both"/>
        <w:rPr/>
      </w:pPr>
      <w:r>
        <w:rPr>
          <w:sz w:val="24"/>
          <w:szCs w:val="24"/>
        </w:rPr>
        <w:t>1.</w:t>
        <w:tab/>
      </w:r>
      <w:r>
        <w:rPr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«Калугатеплосеть»                               г. Калуги сделку,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которая будет совершена по результатам проведения аукциона в электронной форме,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участниками которого могут быть только субъекты малого и среднего предпринимательства,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на поставку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трубы стальной в ППУ-ПЭ изоляции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en-US" w:eastAsia="ru-RU" w:bidi="hi-IN"/>
        </w:rPr>
        <w:t xml:space="preserve">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с начальной (максимальной) ценой договора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88 126 198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 (Восемьдесят восемь миллионов сто двадцать шесть тысяч сто девяносто восемь) рублей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80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 копеек,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в том числе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 НДС 20%.</w:t>
      </w:r>
    </w:p>
    <w:p>
      <w:pPr>
        <w:pStyle w:val="Normal"/>
        <w:tabs>
          <w:tab w:val="clear" w:pos="709"/>
          <w:tab w:val="left" w:pos="900" w:leader="none"/>
        </w:tabs>
        <w:ind w:firstLine="709" w:left="0" w:right="0"/>
        <w:jc w:val="both"/>
        <w:rPr/>
      </w:pPr>
      <w:r>
        <w:rPr>
          <w:sz w:val="24"/>
          <w:szCs w:val="24"/>
        </w:rPr>
        <w:t>2.</w:t>
        <w:tab/>
        <w:t>Настоящее решение вступает в силу с момента его принятия.</w:t>
      </w:r>
    </w:p>
    <w:p>
      <w:pPr>
        <w:pStyle w:val="Normal"/>
        <w:tabs>
          <w:tab w:val="clear" w:pos="709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</w:rPr>
        <w:t>Глава городского самоуправления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>
          <w:b/>
          <w:bCs/>
        </w:rPr>
        <w:t>города Калуги                                                                                                          Ю.Е. Моисеев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191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Tahom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Style12"/>
    <w:next w:val="BodyText"/>
    <w:link w:val="Heading3Char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link w:val="Style21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InternetLink1">
    <w:name w:val="Internet Link1"/>
    <w:qFormat/>
    <w:rPr>
      <w:color w:val="0000FF"/>
      <w:u w:val="single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Style12"/>
    <w:next w:val="BodyText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odyTextIndented">
    <w:name w:val="Body Text, Indented"/>
    <w:basedOn w:val="Normal"/>
    <w:qFormat/>
    <w:pPr>
      <w:ind w:firstLine="567" w:left="0" w:right="0"/>
    </w:pPr>
    <w:rPr>
      <w:szCs w:val="20"/>
    </w:rPr>
  </w:style>
  <w:style w:type="paragraph" w:styleId="Style1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styleId="67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1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2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3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4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5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6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7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8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9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0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1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2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3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5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7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3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4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5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6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7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8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0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1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9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770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1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2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3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4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5">
    <w:name w:val="Lined - Accen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ned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ned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ned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ned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ned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ned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Bordered &amp; Lined - Accen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Bordered &amp; Lin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Bordered &amp; Lin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Bordered &amp; Lin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Bordered &amp; Lin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Bordered &amp; Lin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Bordered &amp; Lin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48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LibreOffice/24.8.4.2$Windows_X86_64 LibreOffice_project/bb3cfa12c7b1bf994ecc5649a80400d06cd71002</Application>
  <AppVersion>15.0000</AppVersion>
  <Pages>1</Pages>
  <Words>148</Words>
  <Characters>1013</Characters>
  <CharactersWithSpaces>1474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2015-10-30T12:29:00Z</dcterms:created>
  <dc:creator>makarovaaa</dc:creator>
  <dc:description/>
  <dc:language>ru-RU</dc:language>
  <cp:lastModifiedBy/>
  <dcterms:modified xsi:type="dcterms:W3CDTF">2025-02-25T17:16:30Z</dcterms:modified>
  <cp:revision>309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