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/>
      </w:pPr>
      <w:r>
        <w:rPr/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ConsTitle"/>
        <w:widowControl/>
        <w:tabs>
          <w:tab w:val="left" w:pos="4920" w:leader="none"/>
        </w:tabs>
        <w:suppressAutoHyphens w:val="true"/>
        <w:bidi w:val="0"/>
        <w:spacing w:lineRule="auto" w:line="240" w:before="0" w:after="0"/>
        <w:ind w:left="240" w:right="4059" w:hanging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ConsTitle"/>
        <w:widowControl/>
        <w:tabs>
          <w:tab w:val="left" w:pos="4920" w:leader="none"/>
        </w:tabs>
        <w:suppressAutoHyphens w:val="true"/>
        <w:bidi w:val="0"/>
        <w:spacing w:lineRule="auto" w:line="240" w:before="0" w:after="0"/>
        <w:ind w:left="240" w:right="4059" w:hanging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ConsTitle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4"/>
        </w:rPr>
        <w:t xml:space="preserve">О присвоении муниципальному бюджетному общеобразовательному учреждению «Средняя общеобразовательная школа № </w:t>
      </w:r>
      <w:r>
        <w:rPr>
          <w:rFonts w:cs="Times New Roman" w:ascii="Times New Roman" w:hAnsi="Times New Roman"/>
          <w:b w:val="false"/>
          <w:bCs w:val="false"/>
          <w:sz w:val="24"/>
        </w:rPr>
        <w:t>45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» города Калуги имени </w:t>
      </w:r>
      <w:bookmarkStart w:id="0" w:name="__DdeLink__49_941274002"/>
      <w:bookmarkEnd w:id="0"/>
      <w:r>
        <w:rPr>
          <w:rFonts w:cs="Times New Roman" w:ascii="Times New Roman" w:hAnsi="Times New Roman"/>
          <w:b w:val="false"/>
          <w:bCs w:val="false"/>
          <w:sz w:val="24"/>
        </w:rPr>
        <w:t>Маршала Советского Союза Георгия Константиновича Жукова</w:t>
      </w:r>
    </w:p>
    <w:p>
      <w:pPr>
        <w:pStyle w:val="Normal"/>
        <w:spacing w:lineRule="auto" w:line="360"/>
        <w:ind w:right="4636" w:hanging="0"/>
        <w:jc w:val="both"/>
        <w:rPr/>
      </w:pPr>
      <w:r>
        <w:rPr/>
      </w:r>
    </w:p>
    <w:p>
      <w:pPr>
        <w:pStyle w:val="ConsNormal"/>
        <w:widowControl/>
        <w:spacing w:lineRule="auto" w:line="240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</w:rPr>
        <w:t xml:space="preserve">На основании ходатайства Калужского регионального отделения межрегиональной общественной организации Комитета Памяти Маршала Советского Союза Г.К.Жукова     </w:t>
      </w:r>
      <w:r>
        <w:rPr>
          <w:rFonts w:cs="Times New Roman" w:ascii="Times New Roman" w:hAnsi="Times New Roman"/>
          <w:sz w:val="24"/>
        </w:rPr>
        <w:t xml:space="preserve"> города Калуги,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 «Город Калуга» от </w:t>
      </w:r>
      <w:r>
        <w:rPr>
          <w:rFonts w:cs="Times New Roman" w:ascii="Times New Roman" w:hAnsi="Times New Roman"/>
          <w:sz w:val="24"/>
        </w:rPr>
        <w:t>12</w:t>
      </w:r>
      <w:r>
        <w:rPr>
          <w:rFonts w:cs="Times New Roman" w:ascii="Times New Roman" w:hAnsi="Times New Roman"/>
          <w:sz w:val="24"/>
        </w:rPr>
        <w:t>.</w:t>
      </w:r>
      <w:r>
        <w:rPr>
          <w:rFonts w:cs="Times New Roman" w:ascii="Times New Roman" w:hAnsi="Times New Roman"/>
          <w:sz w:val="24"/>
        </w:rPr>
        <w:t>0</w:t>
      </w:r>
      <w:r>
        <w:rPr>
          <w:rFonts w:cs="Times New Roman" w:ascii="Times New Roman" w:hAnsi="Times New Roman"/>
          <w:sz w:val="24"/>
        </w:rPr>
        <w:t>2.20</w:t>
      </w:r>
      <w:r>
        <w:rPr>
          <w:rFonts w:cs="Times New Roman" w:ascii="Times New Roman" w:hAnsi="Times New Roman"/>
          <w:sz w:val="24"/>
        </w:rPr>
        <w:t>20</w:t>
      </w:r>
      <w:r>
        <w:rPr>
          <w:rFonts w:cs="Times New Roman" w:ascii="Times New Roman" w:hAnsi="Times New Roman"/>
          <w:sz w:val="24"/>
        </w:rPr>
        <w:t xml:space="preserve"> №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 xml:space="preserve"> Городская Дума города Калуги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spacing w:lineRule="auto" w:line="24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</w:rPr>
        <w:t>РЕШИЛА: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spacing w:lineRule="auto" w:line="240" w:before="0" w:after="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</w:rPr>
        <w:t>1. Одобрить п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рисвоение муниципальному бюджетному общеобразовательному учреждению «Средняя общеобразовательная школа № </w:t>
      </w:r>
      <w:r>
        <w:rPr>
          <w:rFonts w:cs="Times New Roman" w:ascii="Times New Roman" w:hAnsi="Times New Roman"/>
          <w:b w:val="false"/>
          <w:bCs w:val="false"/>
          <w:sz w:val="24"/>
        </w:rPr>
        <w:t>45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» города Калуги имени </w:t>
      </w:r>
      <w:r>
        <w:rPr>
          <w:rFonts w:cs="Times New Roman" w:ascii="Times New Roman" w:hAnsi="Times New Roman"/>
          <w:b w:val="false"/>
          <w:bCs w:val="false"/>
          <w:sz w:val="24"/>
        </w:rPr>
        <w:t>Маршала Советского Союза Георгия Константиновича Жукова.</w:t>
      </w:r>
    </w:p>
    <w:p>
      <w:pPr>
        <w:pStyle w:val="ConsNormal"/>
        <w:widowControl/>
        <w:spacing w:lineRule="auto" w:line="240" w:before="0" w:after="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 (обнародования).</w:t>
      </w:r>
    </w:p>
    <w:p>
      <w:pPr>
        <w:pStyle w:val="ConsNormal"/>
        <w:widowControl/>
        <w:spacing w:lineRule="auto" w:line="240" w:before="0" w:after="0"/>
        <w:ind w:left="0" w:right="0" w:firstLine="539"/>
        <w:jc w:val="both"/>
        <w:rPr/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               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  А.Г. Иванов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Юридическое заключение: проект решения требований действующего законодательства не нарушает.</w:t>
      </w:r>
    </w:p>
    <w:p>
      <w:pPr>
        <w:pStyle w:val="Normal"/>
        <w:spacing w:lineRule="auto" w:line="240"/>
        <w:rPr/>
      </w:pPr>
      <w:r>
        <w:rPr/>
        <w:t>___________________________________</w:t>
      </w:r>
    </w:p>
    <w:p>
      <w:pPr>
        <w:pStyle w:val="Normal"/>
        <w:spacing w:lineRule="auto" w:line="240"/>
        <w:rPr/>
      </w:pPr>
      <w:r>
        <w:rPr/>
        <w:t>«__»_____________20__г.</w:t>
      </w:r>
    </w:p>
    <w:sectPr>
      <w:type w:val="nextPage"/>
      <w:pgSz w:w="11906" w:h="16838"/>
      <w:pgMar w:left="1701" w:right="851" w:header="0" w:top="340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5">
    <w:name w:val="Заголовок 5"/>
    <w:basedOn w:val="Normal"/>
    <w:link w:val="50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Заголовок 6"/>
    <w:basedOn w:val="Normal"/>
    <w:link w:val="60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link w:val="a3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Основной текст с отступом"/>
    <w:basedOn w:val="Normal"/>
    <w:link w:val="a4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1"/>
    <w:pPr/>
    <w:rPr/>
  </w:style>
  <w:style w:type="paragraph" w:styleId="Style19">
    <w:name w:val="Подзаголовок"/>
    <w:basedOn w:val="Style11"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/>
      <w:tabs>
        <w:tab w:val="left" w:pos="4920" w:leader="none"/>
      </w:tabs>
      <w:suppressAutoHyphens w:val="true"/>
      <w:bidi w:val="0"/>
      <w:spacing w:lineRule="auto" w:line="240" w:before="0" w:after="0"/>
      <w:ind w:left="0" w:right="4082" w:hanging="0"/>
      <w:jc w:val="both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LibreOffice/4.4.7.2$Windows_x86 LibreOffice_project/f3153a8b245191196a4b6b9abd1d0da16eead600</Application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language>ru-RU</dc:language>
  <cp:lastPrinted>2018-09-03T11:53:53Z</cp:lastPrinted>
  <dcterms:modified xsi:type="dcterms:W3CDTF">2020-02-13T12:33:27Z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